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2F" w:rsidRPr="005A1182" w:rsidRDefault="0082572F" w:rsidP="0082572F">
      <w:pPr>
        <w:spacing w:after="0" w:line="240" w:lineRule="auto"/>
        <w:jc w:val="center"/>
        <w:rPr>
          <w:rFonts w:ascii="Arial" w:eastAsia="Times New Roman" w:hAnsi="Arial" w:cs="Arial"/>
          <w:b/>
          <w:bCs/>
          <w:color w:val="000000"/>
          <w:sz w:val="20"/>
          <w:szCs w:val="20"/>
        </w:rPr>
      </w:pPr>
      <w:r w:rsidRPr="005A1182">
        <w:rPr>
          <w:rFonts w:ascii="Arial" w:eastAsia="Times New Roman" w:hAnsi="Arial" w:cs="Arial"/>
          <w:b/>
          <w:bCs/>
          <w:color w:val="000000"/>
          <w:sz w:val="20"/>
          <w:szCs w:val="20"/>
        </w:rPr>
        <w:t>University of Southern California</w:t>
      </w:r>
      <w:r w:rsidRPr="005A1182">
        <w:rPr>
          <w:rFonts w:ascii="Arial" w:eastAsia="Times New Roman" w:hAnsi="Arial" w:cs="Arial"/>
          <w:b/>
          <w:bCs/>
          <w:color w:val="000000"/>
          <w:sz w:val="20"/>
          <w:szCs w:val="20"/>
        </w:rPr>
        <w:br/>
        <w:t>Office of Institutional Research</w:t>
      </w:r>
      <w:r w:rsidRPr="005A1182">
        <w:rPr>
          <w:rFonts w:ascii="Arial" w:eastAsia="Times New Roman" w:hAnsi="Arial" w:cs="Arial"/>
          <w:b/>
          <w:bCs/>
          <w:color w:val="000000"/>
          <w:sz w:val="20"/>
          <w:szCs w:val="20"/>
        </w:rPr>
        <w:br/>
      </w:r>
      <w:r w:rsidRPr="005A1182">
        <w:rPr>
          <w:rFonts w:ascii="Arial" w:eastAsia="Times New Roman" w:hAnsi="Arial" w:cs="Arial"/>
          <w:b/>
          <w:bCs/>
          <w:color w:val="000000"/>
          <w:sz w:val="20"/>
          <w:szCs w:val="20"/>
        </w:rPr>
        <w:br/>
        <w:t xml:space="preserve">INFORMATION SHEET FOR NON-MEDICAL RESEARCH </w:t>
      </w:r>
      <w:r w:rsidRPr="005A1182">
        <w:rPr>
          <w:rFonts w:ascii="Arial" w:eastAsia="Times New Roman" w:hAnsi="Arial" w:cs="Arial"/>
          <w:b/>
          <w:bCs/>
          <w:color w:val="000000"/>
          <w:sz w:val="20"/>
          <w:szCs w:val="20"/>
        </w:rPr>
        <w:br/>
      </w:r>
      <w:r w:rsidRPr="005A1182">
        <w:rPr>
          <w:rFonts w:ascii="Arial" w:eastAsia="Times New Roman" w:hAnsi="Arial" w:cs="Arial"/>
          <w:b/>
          <w:bCs/>
          <w:color w:val="000000"/>
          <w:sz w:val="20"/>
          <w:szCs w:val="20"/>
        </w:rPr>
        <w:br/>
        <w:t>Student Experience in the Research University (SERU) survey</w:t>
      </w:r>
    </w:p>
    <w:p w:rsidR="002D5194" w:rsidRPr="005A1182" w:rsidRDefault="0082572F" w:rsidP="0082572F">
      <w:pPr>
        <w:spacing w:after="0" w:line="240" w:lineRule="auto"/>
        <w:rPr>
          <w:rFonts w:ascii="Arial" w:eastAsia="Times New Roman" w:hAnsi="Arial" w:cs="Arial"/>
          <w:color w:val="000000"/>
          <w:sz w:val="20"/>
          <w:szCs w:val="20"/>
        </w:rPr>
      </w:pPr>
      <w:r w:rsidRPr="005A1182">
        <w:rPr>
          <w:rFonts w:ascii="Arial" w:eastAsia="Times New Roman" w:hAnsi="Arial" w:cs="Arial"/>
          <w:color w:val="000000"/>
          <w:sz w:val="20"/>
          <w:szCs w:val="20"/>
        </w:rPr>
        <w:t xml:space="preserve">You are invited to participate in a research study conducted by </w:t>
      </w:r>
      <w:r w:rsidR="00462759" w:rsidRPr="005A1182">
        <w:rPr>
          <w:rFonts w:ascii="Arial" w:eastAsia="Times New Roman" w:hAnsi="Arial" w:cs="Arial"/>
          <w:color w:val="000000"/>
          <w:sz w:val="20"/>
          <w:szCs w:val="20"/>
        </w:rPr>
        <w:t xml:space="preserve">the Office of Institutional Research and coordinated by </w:t>
      </w:r>
      <w:r w:rsidR="000507DB" w:rsidRPr="005A1182">
        <w:rPr>
          <w:rFonts w:ascii="Arial" w:eastAsia="Times New Roman" w:hAnsi="Arial" w:cs="Arial"/>
          <w:color w:val="000000"/>
          <w:sz w:val="20"/>
          <w:szCs w:val="20"/>
        </w:rPr>
        <w:t>Eduardo Molina</w:t>
      </w:r>
      <w:r w:rsidRPr="005A1182">
        <w:rPr>
          <w:rFonts w:ascii="Arial" w:eastAsia="Times New Roman" w:hAnsi="Arial" w:cs="Arial"/>
          <w:color w:val="000000"/>
          <w:sz w:val="20"/>
          <w:szCs w:val="20"/>
        </w:rPr>
        <w:t xml:space="preserve"> at the University of Southern California</w:t>
      </w:r>
      <w:r w:rsidRPr="005A1182">
        <w:rPr>
          <w:rFonts w:ascii="Arial" w:eastAsia="Times New Roman" w:hAnsi="Arial" w:cs="Arial"/>
          <w:i/>
          <w:iCs/>
          <w:color w:val="000000"/>
          <w:sz w:val="20"/>
          <w:szCs w:val="20"/>
        </w:rPr>
        <w:t>,</w:t>
      </w:r>
      <w:r w:rsidRPr="005A1182">
        <w:rPr>
          <w:rFonts w:ascii="Arial" w:eastAsia="Times New Roman" w:hAnsi="Arial" w:cs="Arial"/>
          <w:color w:val="000000"/>
          <w:sz w:val="20"/>
          <w:szCs w:val="20"/>
        </w:rPr>
        <w:t xml:space="preserve"> because you are a degree-seeking undergraduate. This study is funded by USC and several other major research universities that are also participating in the study. Your participation is voluntary. You must be aged 18 or older to participate. You should read the information below, and ask questions about anything you do not understand, before deciding whether to participate. Please take as much time as you need to read the consent form. You may also decide to discuss participation with your family or friends. You can print a copy of this form for your records.</w:t>
      </w:r>
      <w:r w:rsidRPr="005A1182">
        <w:rPr>
          <w:rFonts w:ascii="Arial" w:eastAsia="Times New Roman" w:hAnsi="Arial" w:cs="Arial"/>
          <w:color w:val="000000"/>
          <w:sz w:val="20"/>
          <w:szCs w:val="20"/>
        </w:rPr>
        <w:br/>
      </w:r>
      <w:r w:rsidRPr="005A1182">
        <w:rPr>
          <w:rFonts w:ascii="Arial" w:eastAsia="Times New Roman" w:hAnsi="Arial" w:cs="Arial"/>
          <w:color w:val="000000"/>
          <w:sz w:val="20"/>
          <w:szCs w:val="20"/>
        </w:rPr>
        <w:br/>
      </w:r>
      <w:r w:rsidRPr="005A1182">
        <w:rPr>
          <w:rFonts w:ascii="Arial" w:eastAsia="Times New Roman" w:hAnsi="Arial" w:cs="Arial"/>
          <w:b/>
          <w:bCs/>
          <w:color w:val="000000"/>
          <w:sz w:val="20"/>
          <w:szCs w:val="20"/>
        </w:rPr>
        <w:t>PURPOSE OF THE STUDY</w:t>
      </w:r>
      <w:r w:rsidRPr="005A1182">
        <w:rPr>
          <w:rFonts w:ascii="Arial" w:eastAsia="Times New Roman" w:hAnsi="Arial" w:cs="Arial"/>
          <w:b/>
          <w:bCs/>
          <w:color w:val="000000"/>
          <w:sz w:val="20"/>
          <w:szCs w:val="20"/>
        </w:rPr>
        <w:br/>
      </w:r>
      <w:r w:rsidRPr="005A1182">
        <w:rPr>
          <w:rFonts w:ascii="Arial" w:eastAsia="Times New Roman" w:hAnsi="Arial" w:cs="Arial"/>
          <w:color w:val="000000"/>
          <w:sz w:val="20"/>
          <w:szCs w:val="20"/>
        </w:rPr>
        <w:t>The main purpose of this survey project is to gain a fuller understanding of the undergraduate experience at major research universities so that campus administrators can provide the best programs and services possible.  SERU gives students an opportunity to comment on the quality of the education they are receiving, student services, and other aspects of their undergraduate experience that help the University evaluate and improve undergraduate programs and services.</w:t>
      </w:r>
      <w:r w:rsidRPr="005A1182">
        <w:rPr>
          <w:rFonts w:ascii="Arial" w:eastAsia="Times New Roman" w:hAnsi="Arial" w:cs="Arial"/>
          <w:color w:val="000000"/>
          <w:sz w:val="20"/>
          <w:szCs w:val="20"/>
        </w:rPr>
        <w:br/>
      </w:r>
      <w:r w:rsidRPr="005A1182">
        <w:rPr>
          <w:rFonts w:ascii="Arial" w:eastAsia="Times New Roman" w:hAnsi="Arial" w:cs="Arial"/>
          <w:color w:val="000000"/>
          <w:sz w:val="20"/>
          <w:szCs w:val="20"/>
        </w:rPr>
        <w:br/>
      </w:r>
      <w:r w:rsidRPr="005A1182">
        <w:rPr>
          <w:rFonts w:ascii="Arial" w:eastAsia="Times New Roman" w:hAnsi="Arial" w:cs="Arial"/>
          <w:b/>
          <w:bCs/>
          <w:color w:val="000000"/>
          <w:sz w:val="20"/>
          <w:szCs w:val="20"/>
        </w:rPr>
        <w:t>Completion and return of the questionnaire will constitute consent to participate in this research project.</w:t>
      </w:r>
      <w:r w:rsidRPr="005A1182">
        <w:rPr>
          <w:rFonts w:ascii="Arial" w:eastAsia="Times New Roman" w:hAnsi="Arial" w:cs="Arial"/>
          <w:b/>
          <w:bCs/>
          <w:color w:val="000000"/>
          <w:sz w:val="20"/>
          <w:szCs w:val="20"/>
        </w:rPr>
        <w:br/>
      </w:r>
      <w:r w:rsidRPr="005A1182">
        <w:rPr>
          <w:rFonts w:ascii="Arial" w:eastAsia="Times New Roman" w:hAnsi="Arial" w:cs="Arial"/>
          <w:b/>
          <w:bCs/>
          <w:color w:val="000000"/>
          <w:sz w:val="20"/>
          <w:szCs w:val="20"/>
        </w:rPr>
        <w:br/>
        <w:t>STUDY PROCEDURES</w:t>
      </w:r>
      <w:r w:rsidRPr="005A1182">
        <w:rPr>
          <w:rFonts w:ascii="Arial" w:eastAsia="Times New Roman" w:hAnsi="Arial" w:cs="Arial"/>
          <w:b/>
          <w:bCs/>
          <w:color w:val="000000"/>
          <w:sz w:val="20"/>
          <w:szCs w:val="20"/>
        </w:rPr>
        <w:br/>
      </w:r>
      <w:proofErr w:type="gramStart"/>
      <w:r w:rsidRPr="005A1182">
        <w:rPr>
          <w:rFonts w:ascii="Arial" w:eastAsia="Times New Roman" w:hAnsi="Arial" w:cs="Arial"/>
          <w:color w:val="000000"/>
          <w:sz w:val="20"/>
          <w:szCs w:val="20"/>
        </w:rPr>
        <w:t>If</w:t>
      </w:r>
      <w:proofErr w:type="gramEnd"/>
      <w:r w:rsidRPr="005A1182">
        <w:rPr>
          <w:rFonts w:ascii="Arial" w:eastAsia="Times New Roman" w:hAnsi="Arial" w:cs="Arial"/>
          <w:color w:val="000000"/>
          <w:sz w:val="20"/>
          <w:szCs w:val="20"/>
        </w:rPr>
        <w:t xml:space="preserve"> you volunteer to participate in this study, you will be asked to complete a questionnaire about a variety of topics, including satisfaction with the educational experience, engagement in your studies, a current skills self-assessment, and development of scholarship.  The survey should take about 23 minutes to complete. </w:t>
      </w:r>
      <w:r w:rsidRPr="005A1182">
        <w:rPr>
          <w:rFonts w:ascii="Arial" w:eastAsia="Times New Roman" w:hAnsi="Arial" w:cs="Arial"/>
          <w:color w:val="000000"/>
          <w:sz w:val="20"/>
          <w:szCs w:val="20"/>
        </w:rPr>
        <w:br/>
      </w:r>
      <w:r w:rsidRPr="005A1182">
        <w:rPr>
          <w:rFonts w:ascii="Arial" w:eastAsia="Times New Roman" w:hAnsi="Arial" w:cs="Arial"/>
          <w:color w:val="000000"/>
          <w:sz w:val="20"/>
          <w:szCs w:val="20"/>
        </w:rPr>
        <w:br/>
      </w:r>
      <w:r w:rsidRPr="005A1182">
        <w:rPr>
          <w:rFonts w:ascii="Arial" w:eastAsia="Times New Roman" w:hAnsi="Arial" w:cs="Arial"/>
          <w:b/>
          <w:bCs/>
          <w:color w:val="000000"/>
          <w:sz w:val="20"/>
          <w:szCs w:val="20"/>
        </w:rPr>
        <w:t>PAYMENT/COMPENSATION FOR PARTICIPATION</w:t>
      </w:r>
      <w:r w:rsidRPr="005A1182">
        <w:rPr>
          <w:rFonts w:ascii="Arial" w:eastAsia="Times New Roman" w:hAnsi="Arial" w:cs="Arial"/>
          <w:b/>
          <w:bCs/>
          <w:color w:val="000000"/>
          <w:sz w:val="20"/>
          <w:szCs w:val="20"/>
        </w:rPr>
        <w:br/>
      </w:r>
      <w:proofErr w:type="gramStart"/>
      <w:r w:rsidRPr="00042799">
        <w:rPr>
          <w:rFonts w:ascii="Arial" w:eastAsia="Times New Roman" w:hAnsi="Arial" w:cs="Arial"/>
          <w:color w:val="000000"/>
          <w:sz w:val="20"/>
          <w:szCs w:val="20"/>
        </w:rPr>
        <w:t>You</w:t>
      </w:r>
      <w:proofErr w:type="gramEnd"/>
      <w:r w:rsidRPr="00042799">
        <w:rPr>
          <w:rFonts w:ascii="Arial" w:eastAsia="Times New Roman" w:hAnsi="Arial" w:cs="Arial"/>
          <w:color w:val="000000"/>
          <w:sz w:val="20"/>
          <w:szCs w:val="20"/>
        </w:rPr>
        <w:t xml:space="preserve"> will not be paid for your participation. You will be eligible for entry into a series of drawings for various prizes including </w:t>
      </w:r>
      <w:r w:rsidR="00042799" w:rsidRPr="009C3E02">
        <w:rPr>
          <w:rFonts w:ascii="Arial" w:hAnsi="Arial" w:cs="Arial"/>
          <w:sz w:val="20"/>
          <w:szCs w:val="20"/>
        </w:rPr>
        <w:t xml:space="preserve">3 Beats Studio Wireless Headphones, 2 Fitbit </w:t>
      </w:r>
      <w:r w:rsidR="008608FA">
        <w:rPr>
          <w:rFonts w:ascii="Arial" w:hAnsi="Arial" w:cs="Arial"/>
          <w:sz w:val="20"/>
          <w:szCs w:val="20"/>
        </w:rPr>
        <w:t xml:space="preserve">blaze, </w:t>
      </w:r>
      <w:r w:rsidR="00042799" w:rsidRPr="009C3E02">
        <w:rPr>
          <w:rFonts w:ascii="Arial" w:hAnsi="Arial" w:cs="Arial"/>
          <w:sz w:val="20"/>
          <w:szCs w:val="20"/>
        </w:rPr>
        <w:t xml:space="preserve">12 Fitbit charge, 2 Samsung Gear VR (Oculus), and 3 USC footballs signed by our head coach, Clay Helton. </w:t>
      </w:r>
      <w:bookmarkStart w:id="0" w:name="_GoBack"/>
      <w:bookmarkEnd w:id="0"/>
      <w:r w:rsidRPr="00042799">
        <w:rPr>
          <w:rFonts w:ascii="Arial" w:eastAsia="Times New Roman" w:hAnsi="Arial" w:cs="Arial"/>
          <w:color w:val="000000"/>
          <w:sz w:val="20"/>
          <w:szCs w:val="20"/>
        </w:rPr>
        <w:t>You do not have to complete the entire questionnaire to be eligible for these drawings. Only one prize will be awarded per respondent.</w:t>
      </w:r>
      <w:r w:rsidRPr="00042799">
        <w:rPr>
          <w:rFonts w:ascii="Arial" w:eastAsia="Times New Roman" w:hAnsi="Arial" w:cs="Arial"/>
          <w:color w:val="000000"/>
          <w:sz w:val="20"/>
          <w:szCs w:val="20"/>
        </w:rPr>
        <w:br/>
      </w:r>
      <w:r w:rsidRPr="005A1182">
        <w:rPr>
          <w:rFonts w:ascii="Arial" w:eastAsia="Times New Roman" w:hAnsi="Arial" w:cs="Arial"/>
          <w:color w:val="000000"/>
          <w:sz w:val="20"/>
          <w:szCs w:val="20"/>
        </w:rPr>
        <w:br/>
      </w:r>
      <w:r w:rsidRPr="005A1182">
        <w:rPr>
          <w:rFonts w:ascii="Arial" w:eastAsia="Times New Roman" w:hAnsi="Arial" w:cs="Arial"/>
          <w:b/>
          <w:bCs/>
          <w:color w:val="000000"/>
          <w:sz w:val="20"/>
          <w:szCs w:val="20"/>
        </w:rPr>
        <w:t>POTENTIAL RISKS AND DISCOMFORTS</w:t>
      </w:r>
      <w:r w:rsidRPr="005A1182">
        <w:rPr>
          <w:rFonts w:ascii="Arial" w:eastAsia="Times New Roman" w:hAnsi="Arial" w:cs="Arial"/>
          <w:b/>
          <w:bCs/>
          <w:color w:val="000000"/>
          <w:sz w:val="20"/>
          <w:szCs w:val="20"/>
        </w:rPr>
        <w:br/>
      </w:r>
      <w:proofErr w:type="gramStart"/>
      <w:r w:rsidRPr="005A1182">
        <w:rPr>
          <w:rFonts w:ascii="Arial" w:eastAsia="Times New Roman" w:hAnsi="Arial" w:cs="Arial"/>
          <w:color w:val="000000"/>
          <w:sz w:val="20"/>
          <w:szCs w:val="20"/>
        </w:rPr>
        <w:t>You</w:t>
      </w:r>
      <w:proofErr w:type="gramEnd"/>
      <w:r w:rsidRPr="005A1182">
        <w:rPr>
          <w:rFonts w:ascii="Arial" w:eastAsia="Times New Roman" w:hAnsi="Arial" w:cs="Arial"/>
          <w:color w:val="000000"/>
          <w:sz w:val="20"/>
          <w:szCs w:val="20"/>
        </w:rPr>
        <w:t xml:space="preserve"> will be asked to honestly describe your experiences at USC, some of which may be negative. This may make you feel uncomfortable. </w:t>
      </w:r>
      <w:r w:rsidRPr="005A1182">
        <w:rPr>
          <w:rFonts w:ascii="Arial" w:eastAsia="Times New Roman" w:hAnsi="Arial" w:cs="Arial"/>
          <w:color w:val="000000"/>
          <w:sz w:val="20"/>
          <w:szCs w:val="20"/>
        </w:rPr>
        <w:br/>
      </w:r>
      <w:r w:rsidRPr="005A1182">
        <w:rPr>
          <w:rFonts w:ascii="Arial" w:eastAsia="Times New Roman" w:hAnsi="Arial" w:cs="Arial"/>
          <w:color w:val="000000"/>
          <w:sz w:val="20"/>
          <w:szCs w:val="20"/>
        </w:rPr>
        <w:br/>
      </w:r>
      <w:r w:rsidRPr="005A1182">
        <w:rPr>
          <w:rFonts w:ascii="Arial" w:eastAsia="Times New Roman" w:hAnsi="Arial" w:cs="Arial"/>
          <w:b/>
          <w:bCs/>
          <w:color w:val="000000"/>
          <w:sz w:val="20"/>
          <w:szCs w:val="20"/>
        </w:rPr>
        <w:t>POTENTIAL BENEFITS TO PARTICIPANTS AND/OR TO SOCIETY</w:t>
      </w:r>
      <w:r w:rsidRPr="005A1182">
        <w:rPr>
          <w:rFonts w:ascii="Arial" w:eastAsia="Times New Roman" w:hAnsi="Arial" w:cs="Arial"/>
          <w:b/>
          <w:bCs/>
          <w:color w:val="000000"/>
          <w:sz w:val="20"/>
          <w:szCs w:val="20"/>
        </w:rPr>
        <w:br/>
      </w:r>
      <w:r w:rsidRPr="005A1182">
        <w:rPr>
          <w:rFonts w:ascii="Arial" w:eastAsia="Times New Roman" w:hAnsi="Arial" w:cs="Arial"/>
          <w:color w:val="000000"/>
          <w:sz w:val="20"/>
          <w:szCs w:val="20"/>
        </w:rPr>
        <w:t>While there may not be any direct benefit to you from participating, the researchers hope the study results will help the administration make improvements in programs that directly affect undergraduate students.</w:t>
      </w:r>
      <w:r w:rsidRPr="005A1182">
        <w:rPr>
          <w:rFonts w:ascii="Arial" w:eastAsia="Times New Roman" w:hAnsi="Arial" w:cs="Arial"/>
          <w:color w:val="000000"/>
          <w:sz w:val="20"/>
          <w:szCs w:val="20"/>
        </w:rPr>
        <w:br/>
      </w:r>
      <w:r w:rsidRPr="005A1182">
        <w:rPr>
          <w:rFonts w:ascii="Arial" w:eastAsia="Times New Roman" w:hAnsi="Arial" w:cs="Arial"/>
          <w:color w:val="000000"/>
          <w:sz w:val="20"/>
          <w:szCs w:val="20"/>
        </w:rPr>
        <w:br/>
      </w:r>
      <w:r w:rsidRPr="005A1182">
        <w:rPr>
          <w:rFonts w:ascii="Arial" w:eastAsia="Times New Roman" w:hAnsi="Arial" w:cs="Arial"/>
          <w:b/>
          <w:bCs/>
          <w:color w:val="000000"/>
          <w:sz w:val="20"/>
          <w:szCs w:val="20"/>
        </w:rPr>
        <w:t>CONFIDENTIALITY</w:t>
      </w:r>
      <w:r w:rsidRPr="005A1182">
        <w:rPr>
          <w:rFonts w:ascii="Arial" w:eastAsia="Times New Roman" w:hAnsi="Arial" w:cs="Arial"/>
          <w:b/>
          <w:bCs/>
          <w:color w:val="000000"/>
          <w:sz w:val="20"/>
          <w:szCs w:val="20"/>
        </w:rPr>
        <w:br/>
      </w:r>
      <w:proofErr w:type="gramStart"/>
      <w:r w:rsidRPr="005A1182">
        <w:rPr>
          <w:rFonts w:ascii="Arial" w:eastAsia="Times New Roman" w:hAnsi="Arial" w:cs="Arial"/>
          <w:color w:val="000000"/>
          <w:sz w:val="20"/>
          <w:szCs w:val="20"/>
        </w:rPr>
        <w:t>Any</w:t>
      </w:r>
      <w:proofErr w:type="gramEnd"/>
      <w:r w:rsidRPr="005A1182">
        <w:rPr>
          <w:rFonts w:ascii="Arial" w:eastAsia="Times New Roman" w:hAnsi="Arial" w:cs="Arial"/>
          <w:color w:val="000000"/>
          <w:sz w:val="20"/>
          <w:szCs w:val="20"/>
        </w:rPr>
        <w:t xml:space="preserve"> identifiable information obtained in connection with this study will remain confidential and will be disclosed only with your permission or as required by law.</w:t>
      </w:r>
      <w:r w:rsidRPr="005A1182">
        <w:rPr>
          <w:rFonts w:ascii="Arial" w:eastAsia="Times New Roman" w:hAnsi="Arial" w:cs="Arial"/>
          <w:color w:val="000000"/>
          <w:sz w:val="20"/>
          <w:szCs w:val="20"/>
        </w:rPr>
        <w:br/>
      </w:r>
      <w:r w:rsidRPr="005A1182">
        <w:rPr>
          <w:rFonts w:ascii="Arial" w:eastAsia="Times New Roman" w:hAnsi="Arial" w:cs="Arial"/>
          <w:color w:val="000000"/>
          <w:sz w:val="20"/>
          <w:szCs w:val="20"/>
        </w:rPr>
        <w:br/>
        <w:t>The data will be coded with a list of random codes, which will provide the only access to your personal identity and will be accessible to one researcher (</w:t>
      </w:r>
      <w:r w:rsidR="000507DB" w:rsidRPr="005A1182">
        <w:rPr>
          <w:rFonts w:ascii="Arial" w:eastAsia="Times New Roman" w:hAnsi="Arial" w:cs="Arial"/>
          <w:color w:val="000000"/>
          <w:sz w:val="20"/>
          <w:szCs w:val="20"/>
        </w:rPr>
        <w:t>Eduardo Molina</w:t>
      </w:r>
      <w:r w:rsidRPr="005A1182">
        <w:rPr>
          <w:rFonts w:ascii="Arial" w:eastAsia="Times New Roman" w:hAnsi="Arial" w:cs="Arial"/>
          <w:color w:val="000000"/>
          <w:sz w:val="20"/>
          <w:szCs w:val="20"/>
        </w:rPr>
        <w:t xml:space="preserve">) only. </w:t>
      </w:r>
      <w:r w:rsidR="00462759" w:rsidRPr="005A1182">
        <w:rPr>
          <w:rFonts w:ascii="Arial" w:eastAsia="Times New Roman" w:hAnsi="Arial" w:cs="Arial"/>
          <w:color w:val="000000"/>
          <w:sz w:val="20"/>
          <w:szCs w:val="20"/>
        </w:rPr>
        <w:t xml:space="preserve">Once the survey results are matched with </w:t>
      </w:r>
      <w:r w:rsidR="002D5194" w:rsidRPr="005A1182">
        <w:rPr>
          <w:rFonts w:ascii="Arial" w:eastAsia="Times New Roman" w:hAnsi="Arial" w:cs="Arial"/>
          <w:color w:val="000000"/>
          <w:sz w:val="20"/>
          <w:szCs w:val="20"/>
        </w:rPr>
        <w:t xml:space="preserve">institutional </w:t>
      </w:r>
      <w:r w:rsidR="00462759" w:rsidRPr="005A1182">
        <w:rPr>
          <w:rFonts w:ascii="Arial" w:eastAsia="Times New Roman" w:hAnsi="Arial" w:cs="Arial"/>
          <w:color w:val="000000"/>
          <w:sz w:val="20"/>
          <w:szCs w:val="20"/>
        </w:rPr>
        <w:t>data</w:t>
      </w:r>
      <w:r w:rsidR="002D5194" w:rsidRPr="005A1182">
        <w:rPr>
          <w:rFonts w:ascii="Arial" w:eastAsia="Times New Roman" w:hAnsi="Arial" w:cs="Arial"/>
          <w:color w:val="000000"/>
          <w:sz w:val="20"/>
          <w:szCs w:val="20"/>
        </w:rPr>
        <w:t xml:space="preserve">, the personal </w:t>
      </w:r>
      <w:r w:rsidR="007D4A63" w:rsidRPr="005A1182">
        <w:rPr>
          <w:rFonts w:ascii="Arial" w:eastAsia="Times New Roman" w:hAnsi="Arial" w:cs="Arial"/>
          <w:color w:val="000000"/>
          <w:sz w:val="20"/>
          <w:szCs w:val="20"/>
        </w:rPr>
        <w:t>identifiers</w:t>
      </w:r>
      <w:r w:rsidR="002D5194" w:rsidRPr="005A1182">
        <w:rPr>
          <w:rFonts w:ascii="Arial" w:eastAsia="Times New Roman" w:hAnsi="Arial" w:cs="Arial"/>
          <w:color w:val="000000"/>
          <w:sz w:val="20"/>
          <w:szCs w:val="20"/>
        </w:rPr>
        <w:t xml:space="preserve"> will be removed</w:t>
      </w:r>
      <w:r w:rsidR="007D4A63" w:rsidRPr="005A1182">
        <w:rPr>
          <w:rFonts w:ascii="Arial" w:eastAsia="Times New Roman" w:hAnsi="Arial" w:cs="Arial"/>
          <w:color w:val="000000"/>
          <w:sz w:val="20"/>
          <w:szCs w:val="20"/>
        </w:rPr>
        <w:t>.</w:t>
      </w:r>
      <w:r w:rsidRPr="005A1182">
        <w:rPr>
          <w:rFonts w:ascii="Arial" w:eastAsia="Times New Roman" w:hAnsi="Arial" w:cs="Arial"/>
          <w:color w:val="000000"/>
          <w:sz w:val="20"/>
          <w:szCs w:val="20"/>
        </w:rPr>
        <w:t xml:space="preserve"> </w:t>
      </w:r>
    </w:p>
    <w:p w:rsidR="0082572F" w:rsidRPr="005A1182" w:rsidRDefault="0082572F" w:rsidP="0082572F">
      <w:pPr>
        <w:spacing w:after="0" w:line="240" w:lineRule="auto"/>
        <w:rPr>
          <w:rFonts w:ascii="Arial" w:eastAsia="Times New Roman" w:hAnsi="Arial" w:cs="Arial"/>
          <w:sz w:val="20"/>
          <w:szCs w:val="20"/>
        </w:rPr>
      </w:pPr>
      <w:r w:rsidRPr="005A1182">
        <w:rPr>
          <w:rFonts w:ascii="Arial" w:eastAsia="Times New Roman" w:hAnsi="Arial" w:cs="Arial"/>
          <w:color w:val="000000"/>
          <w:sz w:val="20"/>
          <w:szCs w:val="20"/>
        </w:rPr>
        <w:t>Th</w:t>
      </w:r>
      <w:r w:rsidR="002D5194" w:rsidRPr="005A1182">
        <w:rPr>
          <w:rFonts w:ascii="Arial" w:eastAsia="Times New Roman" w:hAnsi="Arial" w:cs="Arial"/>
          <w:color w:val="000000"/>
          <w:sz w:val="20"/>
          <w:szCs w:val="20"/>
        </w:rPr>
        <w:t>ese</w:t>
      </w:r>
      <w:r w:rsidRPr="005A1182">
        <w:rPr>
          <w:rFonts w:ascii="Arial" w:eastAsia="Times New Roman" w:hAnsi="Arial" w:cs="Arial"/>
          <w:color w:val="000000"/>
          <w:sz w:val="20"/>
          <w:szCs w:val="20"/>
        </w:rPr>
        <w:t xml:space="preserve"> de-identified data will be stored indefinitely on a secure server for use in future studies.  If you do not want the data used in future research studies, you cannot participate in this study. </w:t>
      </w:r>
      <w:r w:rsidRPr="005A1182">
        <w:rPr>
          <w:rFonts w:ascii="Arial" w:eastAsia="Times New Roman" w:hAnsi="Arial" w:cs="Arial"/>
          <w:color w:val="000000"/>
          <w:sz w:val="20"/>
          <w:szCs w:val="20"/>
        </w:rPr>
        <w:br/>
      </w:r>
      <w:r w:rsidRPr="005A1182">
        <w:rPr>
          <w:rFonts w:ascii="Arial" w:eastAsia="Times New Roman" w:hAnsi="Arial" w:cs="Arial"/>
          <w:color w:val="000000"/>
          <w:sz w:val="20"/>
          <w:szCs w:val="20"/>
        </w:rPr>
        <w:br/>
        <w:t xml:space="preserve">When the results of the research are published or discussed in conferences, no identifiable information </w:t>
      </w:r>
      <w:r w:rsidRPr="005A1182">
        <w:rPr>
          <w:rFonts w:ascii="Arial" w:eastAsia="Times New Roman" w:hAnsi="Arial" w:cs="Arial"/>
          <w:color w:val="000000"/>
          <w:sz w:val="20"/>
          <w:szCs w:val="20"/>
        </w:rPr>
        <w:lastRenderedPageBreak/>
        <w:t>will be used.</w:t>
      </w:r>
      <w:r w:rsidRPr="005A1182">
        <w:rPr>
          <w:rFonts w:ascii="Arial" w:eastAsia="Times New Roman" w:hAnsi="Arial" w:cs="Arial"/>
          <w:color w:val="000000"/>
          <w:sz w:val="20"/>
          <w:szCs w:val="20"/>
        </w:rPr>
        <w:br/>
      </w:r>
      <w:r w:rsidRPr="005A1182">
        <w:rPr>
          <w:rFonts w:ascii="Arial" w:eastAsia="Times New Roman" w:hAnsi="Arial" w:cs="Arial"/>
          <w:color w:val="000000"/>
          <w:sz w:val="20"/>
          <w:szCs w:val="20"/>
        </w:rPr>
        <w:br/>
      </w:r>
      <w:r w:rsidRPr="005A1182">
        <w:rPr>
          <w:rFonts w:ascii="Arial" w:eastAsia="Times New Roman" w:hAnsi="Arial" w:cs="Arial"/>
          <w:b/>
          <w:bCs/>
          <w:color w:val="000000"/>
          <w:sz w:val="20"/>
          <w:szCs w:val="20"/>
        </w:rPr>
        <w:t>PARTICIPATION AND WITHDRAWAL</w:t>
      </w:r>
      <w:r w:rsidRPr="005A1182">
        <w:rPr>
          <w:rFonts w:ascii="Arial" w:eastAsia="Times New Roman" w:hAnsi="Arial" w:cs="Arial"/>
          <w:b/>
          <w:bCs/>
          <w:color w:val="000000"/>
          <w:sz w:val="20"/>
          <w:szCs w:val="20"/>
        </w:rPr>
        <w:br/>
      </w:r>
      <w:r w:rsidRPr="005A1182">
        <w:rPr>
          <w:rFonts w:ascii="Arial" w:eastAsia="Times New Roman" w:hAnsi="Arial" w:cs="Arial"/>
          <w:color w:val="000000"/>
          <w:sz w:val="20"/>
          <w:szCs w:val="20"/>
        </w:rPr>
        <w:t>Your participation is voluntary. Your refusal to participate will involve no penalty or loss of benefits to which you are otherwise entitled. You may withdraw your consent at any time and discontinue participation without penalty. You are not waiving any legal claims, rights or remedies because of your participation in this research study. The investigator may withdraw you from this research if circumstances arise which warrant doing so.</w:t>
      </w:r>
      <w:r w:rsidRPr="005A1182">
        <w:rPr>
          <w:rFonts w:ascii="Arial" w:eastAsia="Times New Roman" w:hAnsi="Arial" w:cs="Arial"/>
          <w:color w:val="000000"/>
          <w:sz w:val="20"/>
          <w:szCs w:val="20"/>
        </w:rPr>
        <w:br/>
      </w:r>
      <w:r w:rsidRPr="005A1182">
        <w:rPr>
          <w:rFonts w:ascii="Arial" w:eastAsia="Times New Roman" w:hAnsi="Arial" w:cs="Arial"/>
          <w:color w:val="000000"/>
          <w:sz w:val="20"/>
          <w:szCs w:val="20"/>
        </w:rPr>
        <w:br/>
      </w:r>
      <w:r w:rsidRPr="005A1182">
        <w:rPr>
          <w:rFonts w:ascii="Arial" w:eastAsia="Times New Roman" w:hAnsi="Arial" w:cs="Arial"/>
          <w:b/>
          <w:bCs/>
          <w:color w:val="000000"/>
          <w:sz w:val="20"/>
          <w:szCs w:val="20"/>
        </w:rPr>
        <w:t>ALTERNATIVES TO PARTICIPATION</w:t>
      </w:r>
      <w:r w:rsidRPr="005A1182">
        <w:rPr>
          <w:rFonts w:ascii="Arial" w:eastAsia="Times New Roman" w:hAnsi="Arial" w:cs="Arial"/>
          <w:b/>
          <w:bCs/>
          <w:color w:val="000000"/>
          <w:sz w:val="20"/>
          <w:szCs w:val="20"/>
        </w:rPr>
        <w:br/>
      </w:r>
      <w:proofErr w:type="gramStart"/>
      <w:r w:rsidRPr="005A1182">
        <w:rPr>
          <w:rFonts w:ascii="Arial" w:eastAsia="Times New Roman" w:hAnsi="Arial" w:cs="Arial"/>
          <w:color w:val="000000"/>
          <w:sz w:val="20"/>
          <w:szCs w:val="20"/>
        </w:rPr>
        <w:t>Your</w:t>
      </w:r>
      <w:proofErr w:type="gramEnd"/>
      <w:r w:rsidRPr="005A1182">
        <w:rPr>
          <w:rFonts w:ascii="Arial" w:eastAsia="Times New Roman" w:hAnsi="Arial" w:cs="Arial"/>
          <w:color w:val="000000"/>
          <w:sz w:val="20"/>
          <w:szCs w:val="20"/>
        </w:rPr>
        <w:t xml:space="preserve"> alternative is to not participate. Your grades </w:t>
      </w:r>
      <w:r w:rsidR="00002778" w:rsidRPr="005A1182">
        <w:rPr>
          <w:rFonts w:ascii="Arial" w:eastAsia="Times New Roman" w:hAnsi="Arial" w:cs="Arial"/>
          <w:color w:val="000000"/>
          <w:sz w:val="20"/>
          <w:szCs w:val="20"/>
        </w:rPr>
        <w:t xml:space="preserve">and student standing </w:t>
      </w:r>
      <w:r w:rsidRPr="005A1182">
        <w:rPr>
          <w:rFonts w:ascii="Arial" w:eastAsia="Times New Roman" w:hAnsi="Arial" w:cs="Arial"/>
          <w:color w:val="000000"/>
          <w:sz w:val="20"/>
          <w:szCs w:val="20"/>
        </w:rPr>
        <w:t>will not be affected whether or not you participate in this study.</w:t>
      </w:r>
      <w:r w:rsidRPr="005A1182">
        <w:rPr>
          <w:rFonts w:ascii="Arial" w:eastAsia="Times New Roman" w:hAnsi="Arial" w:cs="Arial"/>
          <w:color w:val="000000"/>
          <w:sz w:val="20"/>
          <w:szCs w:val="20"/>
        </w:rPr>
        <w:br/>
      </w:r>
      <w:r w:rsidRPr="005A1182">
        <w:rPr>
          <w:rFonts w:ascii="Arial" w:eastAsia="Times New Roman" w:hAnsi="Arial" w:cs="Arial"/>
          <w:color w:val="000000"/>
          <w:sz w:val="20"/>
          <w:szCs w:val="20"/>
        </w:rPr>
        <w:br/>
      </w:r>
      <w:r w:rsidRPr="005A1182">
        <w:rPr>
          <w:rFonts w:ascii="Arial" w:eastAsia="Times New Roman" w:hAnsi="Arial" w:cs="Arial"/>
          <w:b/>
          <w:bCs/>
          <w:color w:val="000000"/>
          <w:sz w:val="20"/>
          <w:szCs w:val="20"/>
        </w:rPr>
        <w:t>INVESTIGATOR'S CONTACT INFORMATION</w:t>
      </w:r>
      <w:r w:rsidRPr="005A1182">
        <w:rPr>
          <w:rFonts w:ascii="Arial" w:eastAsia="Times New Roman" w:hAnsi="Arial" w:cs="Arial"/>
          <w:b/>
          <w:bCs/>
          <w:color w:val="000000"/>
          <w:sz w:val="20"/>
          <w:szCs w:val="20"/>
        </w:rPr>
        <w:br/>
      </w:r>
      <w:r w:rsidRPr="005A1182">
        <w:rPr>
          <w:rFonts w:ascii="Arial" w:eastAsia="Times New Roman" w:hAnsi="Arial" w:cs="Arial"/>
          <w:color w:val="000000"/>
          <w:sz w:val="20"/>
          <w:szCs w:val="20"/>
        </w:rPr>
        <w:t xml:space="preserve">If you have any questions or concerns about the research, </w:t>
      </w:r>
      <w:r w:rsidR="007D4A63" w:rsidRPr="005A1182">
        <w:rPr>
          <w:rFonts w:ascii="Arial" w:eastAsia="Times New Roman" w:hAnsi="Arial" w:cs="Arial"/>
          <w:color w:val="000000"/>
          <w:sz w:val="20"/>
          <w:szCs w:val="20"/>
        </w:rPr>
        <w:t xml:space="preserve">please feel free to contact </w:t>
      </w:r>
      <w:r w:rsidR="000507DB" w:rsidRPr="005A1182">
        <w:rPr>
          <w:rFonts w:ascii="Arial" w:eastAsia="Times New Roman" w:hAnsi="Arial" w:cs="Arial"/>
          <w:color w:val="000000"/>
          <w:sz w:val="20"/>
          <w:szCs w:val="20"/>
        </w:rPr>
        <w:t>Eduardo Molina</w:t>
      </w:r>
      <w:r w:rsidRPr="005A1182">
        <w:rPr>
          <w:rFonts w:ascii="Arial" w:eastAsia="Times New Roman" w:hAnsi="Arial" w:cs="Arial"/>
          <w:color w:val="000000"/>
          <w:sz w:val="20"/>
          <w:szCs w:val="20"/>
        </w:rPr>
        <w:t xml:space="preserve">, </w:t>
      </w:r>
      <w:r w:rsidR="000507DB" w:rsidRPr="005A1182">
        <w:rPr>
          <w:rFonts w:ascii="Arial" w:eastAsia="Times New Roman" w:hAnsi="Arial" w:cs="Arial"/>
          <w:color w:val="000000"/>
          <w:sz w:val="20"/>
          <w:szCs w:val="20"/>
        </w:rPr>
        <w:t>(213) 821-5551</w:t>
      </w:r>
      <w:r w:rsidRPr="005A1182">
        <w:rPr>
          <w:rFonts w:ascii="Arial" w:eastAsia="Times New Roman" w:hAnsi="Arial" w:cs="Arial"/>
          <w:color w:val="000000"/>
          <w:sz w:val="20"/>
          <w:szCs w:val="20"/>
        </w:rPr>
        <w:t xml:space="preserve">, </w:t>
      </w:r>
      <w:r w:rsidR="00C60B87" w:rsidRPr="005A1182">
        <w:rPr>
          <w:rFonts w:ascii="Arial" w:eastAsia="Times New Roman" w:hAnsi="Arial" w:cs="Arial"/>
          <w:color w:val="0000FF"/>
          <w:sz w:val="20"/>
          <w:szCs w:val="20"/>
          <w:u w:val="single"/>
        </w:rPr>
        <w:t>uscir@usc.edu</w:t>
      </w:r>
      <w:r w:rsidRPr="005A1182">
        <w:rPr>
          <w:rFonts w:ascii="Arial" w:eastAsia="Times New Roman" w:hAnsi="Arial" w:cs="Arial"/>
          <w:color w:val="000000"/>
          <w:sz w:val="20"/>
          <w:szCs w:val="20"/>
        </w:rPr>
        <w:t>, TGF 200.</w:t>
      </w:r>
      <w:r w:rsidRPr="005A1182">
        <w:rPr>
          <w:rFonts w:ascii="Arial" w:eastAsia="Times New Roman" w:hAnsi="Arial" w:cs="Arial"/>
          <w:color w:val="000000"/>
          <w:sz w:val="20"/>
          <w:szCs w:val="20"/>
        </w:rPr>
        <w:br/>
      </w:r>
      <w:r w:rsidRPr="005A1182">
        <w:rPr>
          <w:rFonts w:ascii="Arial" w:eastAsia="Times New Roman" w:hAnsi="Arial" w:cs="Arial"/>
          <w:color w:val="000000"/>
          <w:sz w:val="20"/>
          <w:szCs w:val="20"/>
        </w:rPr>
        <w:br/>
      </w:r>
    </w:p>
    <w:p w:rsidR="002D5194" w:rsidRPr="005A1182" w:rsidRDefault="002D5194" w:rsidP="0082572F">
      <w:pPr>
        <w:spacing w:after="0" w:line="240" w:lineRule="auto"/>
        <w:rPr>
          <w:rFonts w:ascii="Arial" w:eastAsia="Times New Roman" w:hAnsi="Arial" w:cs="Arial"/>
          <w:sz w:val="20"/>
          <w:szCs w:val="20"/>
        </w:rPr>
      </w:pPr>
    </w:p>
    <w:p w:rsidR="002D5194" w:rsidRPr="005A1182" w:rsidRDefault="002D5194" w:rsidP="0082572F">
      <w:pPr>
        <w:spacing w:after="0" w:line="240" w:lineRule="auto"/>
        <w:rPr>
          <w:rFonts w:ascii="Arial" w:eastAsia="Times New Roman" w:hAnsi="Arial" w:cs="Arial"/>
          <w:sz w:val="20"/>
          <w:szCs w:val="20"/>
        </w:rPr>
      </w:pPr>
    </w:p>
    <w:p w:rsidR="002D5194" w:rsidRPr="005A1182" w:rsidRDefault="002D5194" w:rsidP="0082572F">
      <w:pPr>
        <w:spacing w:after="0" w:line="240" w:lineRule="auto"/>
        <w:rPr>
          <w:rFonts w:ascii="Arial" w:eastAsia="Times New Roman" w:hAnsi="Arial" w:cs="Arial"/>
          <w:sz w:val="20"/>
          <w:szCs w:val="20"/>
        </w:rPr>
      </w:pPr>
    </w:p>
    <w:p w:rsidR="002D5194" w:rsidRPr="005A1182" w:rsidRDefault="002D5194" w:rsidP="0082572F">
      <w:pPr>
        <w:spacing w:after="0" w:line="240" w:lineRule="auto"/>
        <w:rPr>
          <w:rFonts w:ascii="Arial" w:eastAsia="Times New Roman" w:hAnsi="Arial" w:cs="Arial"/>
          <w:sz w:val="20"/>
          <w:szCs w:val="20"/>
        </w:rPr>
      </w:pPr>
    </w:p>
    <w:p w:rsidR="002D5194" w:rsidRPr="005A1182" w:rsidRDefault="002D5194" w:rsidP="0082572F">
      <w:pPr>
        <w:spacing w:after="0" w:line="240" w:lineRule="auto"/>
        <w:rPr>
          <w:rFonts w:ascii="Arial" w:eastAsia="Times New Roman" w:hAnsi="Arial" w:cs="Arial"/>
          <w:sz w:val="20"/>
          <w:szCs w:val="20"/>
        </w:rPr>
      </w:pPr>
    </w:p>
    <w:p w:rsidR="002D5194" w:rsidRPr="005A1182" w:rsidRDefault="002D5194" w:rsidP="0082572F">
      <w:pPr>
        <w:spacing w:after="0" w:line="240" w:lineRule="auto"/>
        <w:rPr>
          <w:rFonts w:ascii="Arial" w:eastAsia="Times New Roman" w:hAnsi="Arial" w:cs="Arial"/>
          <w:sz w:val="20"/>
          <w:szCs w:val="20"/>
        </w:rPr>
      </w:pPr>
    </w:p>
    <w:p w:rsidR="002D5194" w:rsidRPr="005A1182" w:rsidRDefault="002D5194" w:rsidP="0082572F">
      <w:pPr>
        <w:spacing w:after="0" w:line="240" w:lineRule="auto"/>
        <w:rPr>
          <w:rFonts w:ascii="Arial" w:eastAsia="Times New Roman" w:hAnsi="Arial" w:cs="Arial"/>
          <w:sz w:val="20"/>
          <w:szCs w:val="20"/>
        </w:rPr>
      </w:pPr>
    </w:p>
    <w:p w:rsidR="002D5194" w:rsidRPr="005A1182" w:rsidRDefault="002D5194" w:rsidP="0082572F">
      <w:pPr>
        <w:spacing w:after="0" w:line="240" w:lineRule="auto"/>
        <w:rPr>
          <w:rFonts w:ascii="Arial" w:eastAsia="Times New Roman" w:hAnsi="Arial" w:cs="Arial"/>
          <w:sz w:val="20"/>
          <w:szCs w:val="20"/>
        </w:rPr>
      </w:pPr>
    </w:p>
    <w:p w:rsidR="002D5194" w:rsidRPr="005A1182" w:rsidRDefault="002D5194" w:rsidP="0082572F">
      <w:pPr>
        <w:spacing w:after="0" w:line="240" w:lineRule="auto"/>
        <w:rPr>
          <w:rFonts w:ascii="Arial" w:eastAsia="Times New Roman" w:hAnsi="Arial" w:cs="Arial"/>
          <w:sz w:val="20"/>
          <w:szCs w:val="20"/>
        </w:rPr>
      </w:pPr>
    </w:p>
    <w:p w:rsidR="002D5194" w:rsidRPr="005A1182" w:rsidRDefault="002D5194" w:rsidP="0082572F">
      <w:pPr>
        <w:spacing w:after="0" w:line="240" w:lineRule="auto"/>
        <w:rPr>
          <w:rFonts w:ascii="Arial" w:eastAsia="Times New Roman" w:hAnsi="Arial" w:cs="Arial"/>
          <w:sz w:val="20"/>
          <w:szCs w:val="20"/>
        </w:rPr>
      </w:pPr>
    </w:p>
    <w:p w:rsidR="002D5194" w:rsidRPr="005A1182" w:rsidRDefault="002D5194" w:rsidP="0082572F">
      <w:pPr>
        <w:spacing w:after="0" w:line="240" w:lineRule="auto"/>
        <w:rPr>
          <w:rFonts w:ascii="Arial" w:eastAsia="Times New Roman" w:hAnsi="Arial" w:cs="Arial"/>
          <w:sz w:val="20"/>
          <w:szCs w:val="20"/>
        </w:rPr>
      </w:pPr>
    </w:p>
    <w:p w:rsidR="002D5194" w:rsidRPr="005A1182" w:rsidRDefault="002D5194" w:rsidP="0082572F">
      <w:pPr>
        <w:spacing w:after="0" w:line="240" w:lineRule="auto"/>
        <w:rPr>
          <w:rFonts w:ascii="Arial" w:eastAsia="Times New Roman" w:hAnsi="Arial" w:cs="Arial"/>
          <w:sz w:val="20"/>
          <w:szCs w:val="20"/>
        </w:rPr>
      </w:pPr>
    </w:p>
    <w:p w:rsidR="001F77AA" w:rsidRPr="005A1182" w:rsidRDefault="001F77AA" w:rsidP="0082572F">
      <w:pPr>
        <w:spacing w:after="0" w:line="240" w:lineRule="auto"/>
        <w:rPr>
          <w:rFonts w:ascii="Arial" w:eastAsia="Times New Roman" w:hAnsi="Arial" w:cs="Arial"/>
          <w:sz w:val="20"/>
          <w:szCs w:val="20"/>
        </w:rPr>
      </w:pPr>
    </w:p>
    <w:p w:rsidR="001F77AA" w:rsidRPr="005A1182" w:rsidRDefault="001F77AA" w:rsidP="0082572F">
      <w:pPr>
        <w:spacing w:after="0" w:line="240" w:lineRule="auto"/>
        <w:rPr>
          <w:rFonts w:ascii="Arial" w:eastAsia="Times New Roman" w:hAnsi="Arial" w:cs="Arial"/>
          <w:sz w:val="20"/>
          <w:szCs w:val="20"/>
        </w:rPr>
      </w:pPr>
    </w:p>
    <w:p w:rsidR="002D5194" w:rsidRPr="005A1182" w:rsidRDefault="002D5194" w:rsidP="0082572F">
      <w:pPr>
        <w:spacing w:after="0" w:line="240" w:lineRule="auto"/>
        <w:rPr>
          <w:rFonts w:ascii="Arial" w:eastAsia="Times New Roman" w:hAnsi="Arial" w:cs="Arial"/>
          <w:sz w:val="20"/>
          <w:szCs w:val="20"/>
        </w:rPr>
      </w:pPr>
    </w:p>
    <w:p w:rsidR="002D5194" w:rsidRPr="005A1182" w:rsidRDefault="002D5194" w:rsidP="0082572F">
      <w:pPr>
        <w:spacing w:after="0" w:line="240" w:lineRule="auto"/>
        <w:rPr>
          <w:rFonts w:ascii="Arial" w:eastAsia="Times New Roman" w:hAnsi="Arial" w:cs="Arial"/>
          <w:sz w:val="20"/>
          <w:szCs w:val="20"/>
        </w:rPr>
      </w:pPr>
    </w:p>
    <w:p w:rsidR="0097722E" w:rsidRPr="005A1182" w:rsidRDefault="0097722E" w:rsidP="001D7D8A">
      <w:pPr>
        <w:spacing w:before="75" w:after="100" w:afterAutospacing="1" w:line="240" w:lineRule="auto"/>
        <w:rPr>
          <w:rFonts w:ascii="Arial" w:eastAsia="Times New Roman" w:hAnsi="Arial" w:cs="Arial"/>
          <w:color w:val="000000"/>
          <w:sz w:val="20"/>
          <w:szCs w:val="20"/>
        </w:rPr>
      </w:pPr>
    </w:p>
    <w:sectPr w:rsidR="0097722E" w:rsidRPr="005A11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57CF8"/>
    <w:multiLevelType w:val="multilevel"/>
    <w:tmpl w:val="0FA6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22814"/>
    <w:multiLevelType w:val="multilevel"/>
    <w:tmpl w:val="9C10A1D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2A4E3A3D"/>
    <w:multiLevelType w:val="multilevel"/>
    <w:tmpl w:val="F208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321AD"/>
    <w:multiLevelType w:val="multilevel"/>
    <w:tmpl w:val="28A2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844924"/>
    <w:multiLevelType w:val="multilevel"/>
    <w:tmpl w:val="52980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2F"/>
    <w:rsid w:val="00002778"/>
    <w:rsid w:val="00015035"/>
    <w:rsid w:val="00042799"/>
    <w:rsid w:val="000507DB"/>
    <w:rsid w:val="001A45B0"/>
    <w:rsid w:val="001D7D8A"/>
    <w:rsid w:val="001E1A3D"/>
    <w:rsid w:val="001F77AA"/>
    <w:rsid w:val="002048ED"/>
    <w:rsid w:val="002216B2"/>
    <w:rsid w:val="00297570"/>
    <w:rsid w:val="002D4E05"/>
    <w:rsid w:val="002D5194"/>
    <w:rsid w:val="002E4D8A"/>
    <w:rsid w:val="003648AC"/>
    <w:rsid w:val="003721A7"/>
    <w:rsid w:val="003A4D0B"/>
    <w:rsid w:val="003F0B6F"/>
    <w:rsid w:val="003F3A12"/>
    <w:rsid w:val="00462759"/>
    <w:rsid w:val="004A32B1"/>
    <w:rsid w:val="004B151E"/>
    <w:rsid w:val="005A1182"/>
    <w:rsid w:val="005C22A9"/>
    <w:rsid w:val="00676C9D"/>
    <w:rsid w:val="006B0CB1"/>
    <w:rsid w:val="00703FDA"/>
    <w:rsid w:val="00753E03"/>
    <w:rsid w:val="007D4A63"/>
    <w:rsid w:val="0082572F"/>
    <w:rsid w:val="0083260B"/>
    <w:rsid w:val="008608FA"/>
    <w:rsid w:val="008E3EA1"/>
    <w:rsid w:val="0097722E"/>
    <w:rsid w:val="00993DD6"/>
    <w:rsid w:val="009C3E02"/>
    <w:rsid w:val="00A82524"/>
    <w:rsid w:val="00AE5055"/>
    <w:rsid w:val="00C60B87"/>
    <w:rsid w:val="00CA22CE"/>
    <w:rsid w:val="00CD15A7"/>
    <w:rsid w:val="00E06993"/>
    <w:rsid w:val="00E20315"/>
    <w:rsid w:val="00EB5588"/>
    <w:rsid w:val="00F21355"/>
    <w:rsid w:val="00F23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0070E2-526E-4C75-8F26-DCA03AE0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53E03"/>
    <w:pPr>
      <w:spacing w:before="100" w:beforeAutospacing="1" w:after="100" w:afterAutospacing="1" w:line="240" w:lineRule="auto"/>
      <w:outlineLvl w:val="2"/>
    </w:pPr>
    <w:rPr>
      <w:rFonts w:ascii="Times New Roman" w:eastAsia="Times New Roman" w:hAnsi="Times New Roman" w:cs="Times New Roman"/>
      <w:b/>
      <w:bCs/>
      <w:color w:val="99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basedOn w:val="DefaultParagraphFont"/>
    <w:rsid w:val="0082572F"/>
    <w:rPr>
      <w:rFonts w:ascii="Arial" w:hAnsi="Arial" w:cs="Arial" w:hint="default"/>
      <w:b w:val="0"/>
      <w:bCs w:val="0"/>
      <w:i w:val="0"/>
      <w:iCs w:val="0"/>
      <w:strike w:val="0"/>
      <w:dstrike w:val="0"/>
      <w:color w:val="000000"/>
      <w:sz w:val="20"/>
      <w:szCs w:val="20"/>
      <w:u w:val="none"/>
      <w:effect w:val="none"/>
    </w:rPr>
  </w:style>
  <w:style w:type="paragraph" w:styleId="BalloonText">
    <w:name w:val="Balloon Text"/>
    <w:basedOn w:val="Normal"/>
    <w:link w:val="BalloonTextChar"/>
    <w:uiPriority w:val="99"/>
    <w:semiHidden/>
    <w:unhideWhenUsed/>
    <w:rsid w:val="00825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72F"/>
    <w:rPr>
      <w:rFonts w:ascii="Tahoma" w:hAnsi="Tahoma" w:cs="Tahoma"/>
      <w:sz w:val="16"/>
      <w:szCs w:val="16"/>
    </w:rPr>
  </w:style>
  <w:style w:type="character" w:customStyle="1" w:styleId="Heading3Char">
    <w:name w:val="Heading 3 Char"/>
    <w:basedOn w:val="DefaultParagraphFont"/>
    <w:link w:val="Heading3"/>
    <w:uiPriority w:val="9"/>
    <w:rsid w:val="00753E03"/>
    <w:rPr>
      <w:rFonts w:ascii="Times New Roman" w:eastAsia="Times New Roman" w:hAnsi="Times New Roman" w:cs="Times New Roman"/>
      <w:b/>
      <w:bCs/>
      <w:color w:val="990000"/>
      <w:sz w:val="27"/>
      <w:szCs w:val="27"/>
    </w:rPr>
  </w:style>
  <w:style w:type="character" w:styleId="Hyperlink">
    <w:name w:val="Hyperlink"/>
    <w:basedOn w:val="DefaultParagraphFont"/>
    <w:uiPriority w:val="99"/>
    <w:unhideWhenUsed/>
    <w:rsid w:val="00753E03"/>
    <w:rPr>
      <w:color w:val="0000FF"/>
      <w:u w:val="single"/>
    </w:rPr>
  </w:style>
  <w:style w:type="paragraph" w:styleId="NormalWeb">
    <w:name w:val="Normal (Web)"/>
    <w:basedOn w:val="Normal"/>
    <w:uiPriority w:val="99"/>
    <w:semiHidden/>
    <w:unhideWhenUsed/>
    <w:rsid w:val="00753E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6C9D"/>
    <w:rPr>
      <w:b/>
      <w:bCs/>
    </w:rPr>
  </w:style>
  <w:style w:type="paragraph" w:styleId="ListParagraph">
    <w:name w:val="List Paragraph"/>
    <w:basedOn w:val="Normal"/>
    <w:uiPriority w:val="34"/>
    <w:qFormat/>
    <w:rsid w:val="00E20315"/>
    <w:pPr>
      <w:ind w:left="720"/>
      <w:contextualSpacing/>
    </w:pPr>
  </w:style>
  <w:style w:type="paragraph" w:customStyle="1" w:styleId="Title1">
    <w:name w:val="Title1"/>
    <w:basedOn w:val="Normal"/>
    <w:rsid w:val="0097722E"/>
    <w:pPr>
      <w:spacing w:before="75" w:after="100" w:afterAutospacing="1" w:line="240" w:lineRule="auto"/>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351333">
      <w:bodyDiv w:val="1"/>
      <w:marLeft w:val="0"/>
      <w:marRight w:val="0"/>
      <w:marTop w:val="0"/>
      <w:marBottom w:val="0"/>
      <w:divBdr>
        <w:top w:val="none" w:sz="0" w:space="0" w:color="auto"/>
        <w:left w:val="none" w:sz="0" w:space="0" w:color="auto"/>
        <w:bottom w:val="none" w:sz="0" w:space="0" w:color="auto"/>
        <w:right w:val="none" w:sz="0" w:space="0" w:color="auto"/>
      </w:divBdr>
      <w:divsChild>
        <w:div w:id="1032223620">
          <w:marLeft w:val="0"/>
          <w:marRight w:val="0"/>
          <w:marTop w:val="0"/>
          <w:marBottom w:val="0"/>
          <w:divBdr>
            <w:top w:val="none" w:sz="0" w:space="0" w:color="auto"/>
            <w:left w:val="none" w:sz="0" w:space="0" w:color="auto"/>
            <w:bottom w:val="none" w:sz="0" w:space="0" w:color="auto"/>
            <w:right w:val="none" w:sz="0" w:space="0" w:color="auto"/>
          </w:divBdr>
          <w:divsChild>
            <w:div w:id="1178424444">
              <w:marLeft w:val="0"/>
              <w:marRight w:val="0"/>
              <w:marTop w:val="0"/>
              <w:marBottom w:val="0"/>
              <w:divBdr>
                <w:top w:val="none" w:sz="0" w:space="0" w:color="auto"/>
                <w:left w:val="none" w:sz="0" w:space="0" w:color="auto"/>
                <w:bottom w:val="none" w:sz="0" w:space="0" w:color="auto"/>
                <w:right w:val="none" w:sz="0" w:space="0" w:color="auto"/>
              </w:divBdr>
              <w:divsChild>
                <w:div w:id="552809107">
                  <w:marLeft w:val="0"/>
                  <w:marRight w:val="0"/>
                  <w:marTop w:val="0"/>
                  <w:marBottom w:val="0"/>
                  <w:divBdr>
                    <w:top w:val="none" w:sz="0" w:space="0" w:color="auto"/>
                    <w:left w:val="none" w:sz="0" w:space="0" w:color="auto"/>
                    <w:bottom w:val="none" w:sz="0" w:space="0" w:color="auto"/>
                    <w:right w:val="none" w:sz="0" w:space="0" w:color="auto"/>
                  </w:divBdr>
                  <w:divsChild>
                    <w:div w:id="908075945">
                      <w:marLeft w:val="0"/>
                      <w:marRight w:val="0"/>
                      <w:marTop w:val="0"/>
                      <w:marBottom w:val="0"/>
                      <w:divBdr>
                        <w:top w:val="none" w:sz="0" w:space="0" w:color="auto"/>
                        <w:left w:val="none" w:sz="0" w:space="0" w:color="auto"/>
                        <w:bottom w:val="none" w:sz="0" w:space="0" w:color="auto"/>
                        <w:right w:val="none" w:sz="0" w:space="0" w:color="auto"/>
                      </w:divBdr>
                    </w:div>
                  </w:divsChild>
                </w:div>
                <w:div w:id="52780490">
                  <w:marLeft w:val="0"/>
                  <w:marRight w:val="0"/>
                  <w:marTop w:val="30"/>
                  <w:marBottom w:val="0"/>
                  <w:divBdr>
                    <w:top w:val="none" w:sz="0" w:space="0" w:color="auto"/>
                    <w:left w:val="none" w:sz="0" w:space="0" w:color="auto"/>
                    <w:bottom w:val="none" w:sz="0" w:space="0" w:color="auto"/>
                    <w:right w:val="none" w:sz="0" w:space="0" w:color="auto"/>
                  </w:divBdr>
                </w:div>
                <w:div w:id="1457143751">
                  <w:marLeft w:val="0"/>
                  <w:marRight w:val="0"/>
                  <w:marTop w:val="75"/>
                  <w:marBottom w:val="300"/>
                  <w:divBdr>
                    <w:top w:val="single" w:sz="6" w:space="11" w:color="999999"/>
                    <w:left w:val="single" w:sz="6" w:space="15" w:color="999999"/>
                    <w:bottom w:val="single" w:sz="6" w:space="11" w:color="999999"/>
                    <w:right w:val="single" w:sz="6" w:space="15" w:color="999999"/>
                  </w:divBdr>
                  <w:divsChild>
                    <w:div w:id="17235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14292">
      <w:bodyDiv w:val="1"/>
      <w:marLeft w:val="0"/>
      <w:marRight w:val="0"/>
      <w:marTop w:val="0"/>
      <w:marBottom w:val="0"/>
      <w:divBdr>
        <w:top w:val="none" w:sz="0" w:space="0" w:color="auto"/>
        <w:left w:val="none" w:sz="0" w:space="0" w:color="auto"/>
        <w:bottom w:val="none" w:sz="0" w:space="0" w:color="auto"/>
        <w:right w:val="none" w:sz="0" w:space="0" w:color="auto"/>
      </w:divBdr>
      <w:divsChild>
        <w:div w:id="1333264755">
          <w:marLeft w:val="0"/>
          <w:marRight w:val="0"/>
          <w:marTop w:val="0"/>
          <w:marBottom w:val="0"/>
          <w:divBdr>
            <w:top w:val="none" w:sz="0" w:space="0" w:color="auto"/>
            <w:left w:val="none" w:sz="0" w:space="0" w:color="auto"/>
            <w:bottom w:val="none" w:sz="0" w:space="0" w:color="auto"/>
            <w:right w:val="none" w:sz="0" w:space="0" w:color="auto"/>
          </w:divBdr>
          <w:divsChild>
            <w:div w:id="303849351">
              <w:marLeft w:val="0"/>
              <w:marRight w:val="0"/>
              <w:marTop w:val="0"/>
              <w:marBottom w:val="0"/>
              <w:divBdr>
                <w:top w:val="none" w:sz="0" w:space="0" w:color="auto"/>
                <w:left w:val="none" w:sz="0" w:space="0" w:color="auto"/>
                <w:bottom w:val="none" w:sz="0" w:space="0" w:color="auto"/>
                <w:right w:val="none" w:sz="0" w:space="0" w:color="auto"/>
              </w:divBdr>
              <w:divsChild>
                <w:div w:id="7939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347765">
      <w:bodyDiv w:val="1"/>
      <w:marLeft w:val="0"/>
      <w:marRight w:val="0"/>
      <w:marTop w:val="0"/>
      <w:marBottom w:val="0"/>
      <w:divBdr>
        <w:top w:val="none" w:sz="0" w:space="0" w:color="auto"/>
        <w:left w:val="none" w:sz="0" w:space="0" w:color="auto"/>
        <w:bottom w:val="none" w:sz="0" w:space="0" w:color="auto"/>
        <w:right w:val="none" w:sz="0" w:space="0" w:color="auto"/>
      </w:divBdr>
    </w:div>
    <w:div w:id="1765808238">
      <w:bodyDiv w:val="1"/>
      <w:marLeft w:val="0"/>
      <w:marRight w:val="0"/>
      <w:marTop w:val="0"/>
      <w:marBottom w:val="0"/>
      <w:divBdr>
        <w:top w:val="none" w:sz="0" w:space="0" w:color="auto"/>
        <w:left w:val="none" w:sz="0" w:space="0" w:color="auto"/>
        <w:bottom w:val="none" w:sz="0" w:space="0" w:color="auto"/>
        <w:right w:val="none" w:sz="0" w:space="0" w:color="auto"/>
      </w:divBdr>
      <w:divsChild>
        <w:div w:id="2133984255">
          <w:marLeft w:val="0"/>
          <w:marRight w:val="0"/>
          <w:marTop w:val="0"/>
          <w:marBottom w:val="0"/>
          <w:divBdr>
            <w:top w:val="none" w:sz="0" w:space="0" w:color="auto"/>
            <w:left w:val="none" w:sz="0" w:space="0" w:color="auto"/>
            <w:bottom w:val="none" w:sz="0" w:space="0" w:color="auto"/>
            <w:right w:val="none" w:sz="0" w:space="0" w:color="auto"/>
          </w:divBdr>
          <w:divsChild>
            <w:div w:id="1119452302">
              <w:marLeft w:val="0"/>
              <w:marRight w:val="0"/>
              <w:marTop w:val="0"/>
              <w:marBottom w:val="0"/>
              <w:divBdr>
                <w:top w:val="none" w:sz="0" w:space="0" w:color="auto"/>
                <w:left w:val="none" w:sz="0" w:space="0" w:color="auto"/>
                <w:bottom w:val="none" w:sz="0" w:space="0" w:color="auto"/>
                <w:right w:val="none" w:sz="0" w:space="0" w:color="auto"/>
              </w:divBdr>
              <w:divsChild>
                <w:div w:id="1480417031">
                  <w:marLeft w:val="0"/>
                  <w:marRight w:val="0"/>
                  <w:marTop w:val="75"/>
                  <w:marBottom w:val="300"/>
                  <w:divBdr>
                    <w:top w:val="single" w:sz="6" w:space="11" w:color="999999"/>
                    <w:left w:val="single" w:sz="6" w:space="15" w:color="999999"/>
                    <w:bottom w:val="single" w:sz="6" w:space="11" w:color="999999"/>
                    <w:right w:val="single" w:sz="6" w:space="15" w:color="999999"/>
                  </w:divBdr>
                  <w:divsChild>
                    <w:div w:id="382994598">
                      <w:marLeft w:val="0"/>
                      <w:marRight w:val="0"/>
                      <w:marTop w:val="0"/>
                      <w:marBottom w:val="0"/>
                      <w:divBdr>
                        <w:top w:val="single" w:sz="6" w:space="0" w:color="990000"/>
                        <w:left w:val="single" w:sz="6" w:space="0" w:color="990000"/>
                        <w:bottom w:val="single" w:sz="6" w:space="0" w:color="990000"/>
                        <w:right w:val="single" w:sz="6" w:space="0" w:color="990000"/>
                      </w:divBdr>
                      <w:divsChild>
                        <w:div w:id="1529640552">
                          <w:marLeft w:val="0"/>
                          <w:marRight w:val="0"/>
                          <w:marTop w:val="0"/>
                          <w:marBottom w:val="0"/>
                          <w:divBdr>
                            <w:top w:val="none" w:sz="0" w:space="0" w:color="auto"/>
                            <w:left w:val="none" w:sz="0" w:space="0" w:color="auto"/>
                            <w:bottom w:val="none" w:sz="0" w:space="0" w:color="auto"/>
                            <w:right w:val="none" w:sz="0" w:space="0" w:color="auto"/>
                          </w:divBdr>
                        </w:div>
                        <w:div w:id="7951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088748">
      <w:bodyDiv w:val="1"/>
      <w:marLeft w:val="0"/>
      <w:marRight w:val="0"/>
      <w:marTop w:val="0"/>
      <w:marBottom w:val="0"/>
      <w:divBdr>
        <w:top w:val="none" w:sz="0" w:space="0" w:color="auto"/>
        <w:left w:val="none" w:sz="0" w:space="0" w:color="auto"/>
        <w:bottom w:val="none" w:sz="0" w:space="0" w:color="auto"/>
        <w:right w:val="none" w:sz="0" w:space="0" w:color="auto"/>
      </w:divBdr>
      <w:divsChild>
        <w:div w:id="718936959">
          <w:marLeft w:val="0"/>
          <w:marRight w:val="0"/>
          <w:marTop w:val="0"/>
          <w:marBottom w:val="0"/>
          <w:divBdr>
            <w:top w:val="none" w:sz="0" w:space="0" w:color="auto"/>
            <w:left w:val="none" w:sz="0" w:space="0" w:color="auto"/>
            <w:bottom w:val="none" w:sz="0" w:space="0" w:color="auto"/>
            <w:right w:val="none" w:sz="0" w:space="0" w:color="auto"/>
          </w:divBdr>
          <w:divsChild>
            <w:div w:id="476263996">
              <w:marLeft w:val="0"/>
              <w:marRight w:val="0"/>
              <w:marTop w:val="0"/>
              <w:marBottom w:val="0"/>
              <w:divBdr>
                <w:top w:val="none" w:sz="0" w:space="0" w:color="auto"/>
                <w:left w:val="none" w:sz="0" w:space="0" w:color="auto"/>
                <w:bottom w:val="none" w:sz="0" w:space="0" w:color="auto"/>
                <w:right w:val="none" w:sz="0" w:space="0" w:color="auto"/>
              </w:divBdr>
              <w:divsChild>
                <w:div w:id="945425703">
                  <w:marLeft w:val="0"/>
                  <w:marRight w:val="0"/>
                  <w:marTop w:val="75"/>
                  <w:marBottom w:val="300"/>
                  <w:divBdr>
                    <w:top w:val="single" w:sz="6" w:space="11" w:color="999999"/>
                    <w:left w:val="single" w:sz="6" w:space="15" w:color="999999"/>
                    <w:bottom w:val="single" w:sz="6" w:space="11" w:color="999999"/>
                    <w:right w:val="single" w:sz="6" w:space="15" w:color="999999"/>
                  </w:divBdr>
                  <w:divsChild>
                    <w:div w:id="46131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82149">
      <w:bodyDiv w:val="1"/>
      <w:marLeft w:val="0"/>
      <w:marRight w:val="0"/>
      <w:marTop w:val="0"/>
      <w:marBottom w:val="0"/>
      <w:divBdr>
        <w:top w:val="none" w:sz="0" w:space="0" w:color="auto"/>
        <w:left w:val="none" w:sz="0" w:space="0" w:color="auto"/>
        <w:bottom w:val="none" w:sz="0" w:space="0" w:color="auto"/>
        <w:right w:val="none" w:sz="0" w:space="0" w:color="auto"/>
      </w:divBdr>
      <w:divsChild>
        <w:div w:id="195121067">
          <w:marLeft w:val="0"/>
          <w:marRight w:val="0"/>
          <w:marTop w:val="0"/>
          <w:marBottom w:val="0"/>
          <w:divBdr>
            <w:top w:val="none" w:sz="0" w:space="0" w:color="auto"/>
            <w:left w:val="none" w:sz="0" w:space="0" w:color="auto"/>
            <w:bottom w:val="none" w:sz="0" w:space="0" w:color="auto"/>
            <w:right w:val="none" w:sz="0" w:space="0" w:color="auto"/>
          </w:divBdr>
          <w:divsChild>
            <w:div w:id="229998524">
              <w:marLeft w:val="0"/>
              <w:marRight w:val="0"/>
              <w:marTop w:val="0"/>
              <w:marBottom w:val="0"/>
              <w:divBdr>
                <w:top w:val="none" w:sz="0" w:space="0" w:color="auto"/>
                <w:left w:val="none" w:sz="0" w:space="0" w:color="auto"/>
                <w:bottom w:val="none" w:sz="0" w:space="0" w:color="auto"/>
                <w:right w:val="none" w:sz="0" w:space="0" w:color="auto"/>
              </w:divBdr>
              <w:divsChild>
                <w:div w:id="1853493750">
                  <w:marLeft w:val="0"/>
                  <w:marRight w:val="0"/>
                  <w:marTop w:val="0"/>
                  <w:marBottom w:val="0"/>
                  <w:divBdr>
                    <w:top w:val="none" w:sz="0" w:space="0" w:color="auto"/>
                    <w:left w:val="none" w:sz="0" w:space="0" w:color="auto"/>
                    <w:bottom w:val="none" w:sz="0" w:space="0" w:color="auto"/>
                    <w:right w:val="none" w:sz="0" w:space="0" w:color="auto"/>
                  </w:divBdr>
                  <w:divsChild>
                    <w:div w:id="1768966075">
                      <w:marLeft w:val="0"/>
                      <w:marRight w:val="0"/>
                      <w:marTop w:val="0"/>
                      <w:marBottom w:val="0"/>
                      <w:divBdr>
                        <w:top w:val="none" w:sz="0" w:space="0" w:color="auto"/>
                        <w:left w:val="none" w:sz="0" w:space="0" w:color="auto"/>
                        <w:bottom w:val="none" w:sz="0" w:space="0" w:color="auto"/>
                        <w:right w:val="none" w:sz="0" w:space="0" w:color="auto"/>
                      </w:divBdr>
                      <w:divsChild>
                        <w:div w:id="18510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 Sys PC Technicians</dc:creator>
  <cp:lastModifiedBy>Yunyun Dai</cp:lastModifiedBy>
  <cp:revision>3</cp:revision>
  <cp:lastPrinted>2013-03-19T15:46:00Z</cp:lastPrinted>
  <dcterms:created xsi:type="dcterms:W3CDTF">2016-03-10T18:50:00Z</dcterms:created>
  <dcterms:modified xsi:type="dcterms:W3CDTF">2016-03-10T18:51:00Z</dcterms:modified>
</cp:coreProperties>
</file>